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BA" w:rsidRPr="004D71E3" w:rsidRDefault="00EC34BA" w:rsidP="00EC34B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90"/>
        <w:jc w:val="center"/>
        <w:rPr>
          <w:b/>
          <w:sz w:val="28"/>
          <w:szCs w:val="28"/>
        </w:rPr>
      </w:pPr>
      <w:r w:rsidRPr="004D71E3">
        <w:rPr>
          <w:b/>
          <w:sz w:val="28"/>
          <w:szCs w:val="28"/>
        </w:rPr>
        <w:t>ADMISSION REQUIREMENTS</w:t>
      </w:r>
    </w:p>
    <w:p w:rsidR="00EC34BA" w:rsidRDefault="00EC34BA" w:rsidP="00EC34BA">
      <w:pPr>
        <w:pStyle w:val="ListParagraph"/>
        <w:numPr>
          <w:ilvl w:val="0"/>
          <w:numId w:val="3"/>
        </w:numPr>
        <w:ind w:left="540"/>
        <w:jc w:val="both"/>
      </w:pPr>
      <w:r>
        <w:t>Cumulative undergraduate GPA of at least 2.75 or a minimum of a 3.0 GPA in the last 60 hours at an accredited institution</w:t>
      </w:r>
    </w:p>
    <w:p w:rsidR="00EC34BA" w:rsidRDefault="00EC34BA" w:rsidP="00EC34BA">
      <w:pPr>
        <w:pStyle w:val="ListParagraph"/>
        <w:numPr>
          <w:ilvl w:val="0"/>
          <w:numId w:val="3"/>
        </w:numPr>
        <w:ind w:left="540"/>
        <w:jc w:val="both"/>
      </w:pPr>
      <w:r>
        <w:t>Baccalaureate degree from a regionally accredited institution</w:t>
      </w:r>
    </w:p>
    <w:p w:rsidR="00EC34BA" w:rsidRDefault="00EC34BA" w:rsidP="00EC34BA">
      <w:pPr>
        <w:pStyle w:val="ListParagraph"/>
        <w:numPr>
          <w:ilvl w:val="0"/>
          <w:numId w:val="3"/>
        </w:numPr>
        <w:ind w:left="540"/>
        <w:jc w:val="both"/>
      </w:pPr>
      <w:r>
        <w:t>Passing score on the Graduate Record Exam (as determined by the UL Graduate School)</w:t>
      </w:r>
    </w:p>
    <w:p w:rsidR="00EC34BA" w:rsidRDefault="00EC34BA" w:rsidP="00EC34BA">
      <w:pPr>
        <w:pStyle w:val="ListParagraph"/>
        <w:numPr>
          <w:ilvl w:val="0"/>
          <w:numId w:val="3"/>
        </w:numPr>
        <w:ind w:left="540"/>
        <w:jc w:val="both"/>
      </w:pPr>
      <w:r>
        <w:t>Complete Graduate School Application at gradschool.louisiana.edu</w:t>
      </w:r>
    </w:p>
    <w:p w:rsidR="00EC34BA" w:rsidRDefault="00EC34BA" w:rsidP="00EC34BA">
      <w:pPr>
        <w:pStyle w:val="ListParagraph"/>
        <w:numPr>
          <w:ilvl w:val="0"/>
          <w:numId w:val="3"/>
        </w:numPr>
        <w:ind w:left="540"/>
        <w:jc w:val="both"/>
      </w:pPr>
      <w:r>
        <w:t xml:space="preserve">Passing scores on the Praxis </w:t>
      </w:r>
      <w:r>
        <w:t xml:space="preserve">Core Academic Skills for Educators, a </w:t>
      </w:r>
      <w:r>
        <w:t>composite ACT score of 22 or better, OR a combined Verbal/Math SAT score of 1030 or better.</w:t>
      </w:r>
    </w:p>
    <w:p w:rsidR="00EC34BA" w:rsidRDefault="00EC34BA" w:rsidP="00EC34BA">
      <w:pPr>
        <w:pStyle w:val="ListParagraph"/>
        <w:numPr>
          <w:ilvl w:val="0"/>
          <w:numId w:val="3"/>
        </w:numPr>
        <w:ind w:left="540"/>
        <w:jc w:val="both"/>
      </w:pPr>
      <w:r>
        <w:t>Passing Score on Praxis Content Area Test :</w:t>
      </w:r>
    </w:p>
    <w:p w:rsidR="00EC34BA" w:rsidRDefault="00EC34BA" w:rsidP="00EC34BA">
      <w:pPr>
        <w:pStyle w:val="ListParagraph"/>
        <w:numPr>
          <w:ilvl w:val="1"/>
          <w:numId w:val="3"/>
        </w:numPr>
        <w:ind w:left="900"/>
        <w:jc w:val="both"/>
      </w:pPr>
      <w:r>
        <w:t xml:space="preserve">Praxis II - Elementary Education Content </w:t>
      </w:r>
      <w:r w:rsidRPr="001F1638">
        <w:rPr>
          <w:sz w:val="18"/>
          <w:szCs w:val="18"/>
        </w:rPr>
        <w:t>( 1-5)</w:t>
      </w:r>
      <w:r>
        <w:rPr>
          <w:sz w:val="18"/>
          <w:szCs w:val="18"/>
        </w:rPr>
        <w:t xml:space="preserve"> OR</w:t>
      </w:r>
    </w:p>
    <w:p w:rsidR="00EC34BA" w:rsidRDefault="00EC34BA" w:rsidP="00EC34BA">
      <w:pPr>
        <w:pStyle w:val="ListParagraph"/>
        <w:numPr>
          <w:ilvl w:val="1"/>
          <w:numId w:val="3"/>
        </w:numPr>
        <w:ind w:left="900"/>
        <w:jc w:val="both"/>
      </w:pPr>
      <w:r>
        <w:t xml:space="preserve">Praxis II – Secondary Core Subject Exam in area of concentration </w:t>
      </w:r>
      <w:r w:rsidRPr="001F1638">
        <w:rPr>
          <w:sz w:val="18"/>
          <w:szCs w:val="18"/>
        </w:rPr>
        <w:t>(6-12)</w:t>
      </w:r>
    </w:p>
    <w:p w:rsidR="00EC34BA" w:rsidRDefault="00EC34BA" w:rsidP="00EC34BA">
      <w:pPr>
        <w:pStyle w:val="ListParagraph"/>
        <w:numPr>
          <w:ilvl w:val="0"/>
          <w:numId w:val="3"/>
        </w:numPr>
        <w:ind w:left="630" w:hanging="450"/>
        <w:jc w:val="both"/>
      </w:pPr>
      <w:r>
        <w:t>Resume</w:t>
      </w:r>
    </w:p>
    <w:p w:rsidR="00EC34BA" w:rsidRDefault="00EC34BA" w:rsidP="00EC34BA">
      <w:pPr>
        <w:pStyle w:val="ListParagraph"/>
        <w:numPr>
          <w:ilvl w:val="0"/>
          <w:numId w:val="3"/>
        </w:numPr>
        <w:ind w:left="630" w:hanging="450"/>
        <w:jc w:val="both"/>
      </w:pPr>
      <w:r>
        <w:t>Statement of Purpose to pursue a teaching career in Special Education</w:t>
      </w:r>
    </w:p>
    <w:p w:rsidR="00EC34BA" w:rsidRDefault="00EC34BA" w:rsidP="00EC34BA">
      <w:pPr>
        <w:pStyle w:val="ListParagraph"/>
        <w:numPr>
          <w:ilvl w:val="0"/>
          <w:numId w:val="3"/>
        </w:numPr>
        <w:ind w:left="630" w:hanging="450"/>
        <w:jc w:val="both"/>
      </w:pPr>
      <w:r>
        <w:t>3 Letters of recommendation</w:t>
      </w:r>
    </w:p>
    <w:p w:rsidR="00EC34BA" w:rsidRPr="00EC34BA" w:rsidRDefault="00EC34BA" w:rsidP="00EC34BA">
      <w:pPr>
        <w:pStyle w:val="ListParagraph"/>
        <w:pBdr>
          <w:bottom w:val="single" w:sz="12" w:space="1" w:color="auto"/>
        </w:pBdr>
        <w:ind w:left="0"/>
        <w:rPr>
          <w:sz w:val="16"/>
        </w:rPr>
      </w:pPr>
    </w:p>
    <w:p w:rsidR="00EC34BA" w:rsidRDefault="00EC34BA" w:rsidP="00EC34BA">
      <w:pPr>
        <w:pStyle w:val="ListParagraph"/>
        <w:spacing w:after="120"/>
        <w:ind w:left="0"/>
        <w:jc w:val="center"/>
      </w:pPr>
      <w:r>
        <w:t>For Further Information contact:</w:t>
      </w:r>
    </w:p>
    <w:p w:rsidR="00EC34BA" w:rsidRDefault="00EC34BA" w:rsidP="00EC34BA">
      <w:pPr>
        <w:spacing w:after="0" w:line="240" w:lineRule="auto"/>
        <w:jc w:val="center"/>
      </w:pPr>
      <w:r>
        <w:t xml:space="preserve">Dr. Donna </w:t>
      </w:r>
      <w:proofErr w:type="spellStart"/>
      <w:r>
        <w:t>Dugger</w:t>
      </w:r>
      <w:proofErr w:type="spellEnd"/>
      <w:r>
        <w:t xml:space="preserve"> Wadsworth, </w:t>
      </w:r>
    </w:p>
    <w:p w:rsidR="00EC34BA" w:rsidRDefault="00EC34BA" w:rsidP="00EC34BA">
      <w:pPr>
        <w:spacing w:after="0" w:line="240" w:lineRule="auto"/>
        <w:jc w:val="center"/>
      </w:pPr>
      <w:r>
        <w:t>Special Ed Coordinator</w:t>
      </w:r>
    </w:p>
    <w:p w:rsidR="00EC34BA" w:rsidRDefault="00EC34BA" w:rsidP="00EC34BA">
      <w:pPr>
        <w:spacing w:after="0" w:line="240" w:lineRule="auto"/>
        <w:jc w:val="center"/>
      </w:pPr>
      <w:r>
        <w:t>108E Girard Hall - 337-482-6415</w:t>
      </w:r>
    </w:p>
    <w:p w:rsidR="00EC34BA" w:rsidRPr="00FA122A" w:rsidRDefault="00EC34BA" w:rsidP="00EC34BA">
      <w:pPr>
        <w:spacing w:after="0" w:line="360" w:lineRule="auto"/>
        <w:jc w:val="center"/>
      </w:pPr>
      <w:hyperlink r:id="rId5" w:history="1">
        <w:r w:rsidRPr="00FA122A">
          <w:rPr>
            <w:rStyle w:val="Hyperlink"/>
            <w:color w:val="auto"/>
            <w:u w:val="none"/>
          </w:rPr>
          <w:t>dwadsworth@louisiana.edu</w:t>
        </w:r>
      </w:hyperlink>
      <w:r w:rsidRPr="00FA122A">
        <w:t xml:space="preserve"> </w:t>
      </w:r>
    </w:p>
    <w:p w:rsidR="00EC34BA" w:rsidRDefault="00EC34BA" w:rsidP="00EC34BA">
      <w:pPr>
        <w:spacing w:after="0" w:line="240" w:lineRule="auto"/>
        <w:jc w:val="center"/>
      </w:pPr>
      <w:r>
        <w:t xml:space="preserve">Mrs. Dianna Richard, </w:t>
      </w:r>
    </w:p>
    <w:p w:rsidR="00EC34BA" w:rsidRDefault="00EC34BA" w:rsidP="00EC34BA">
      <w:pPr>
        <w:spacing w:after="0" w:line="240" w:lineRule="auto"/>
        <w:jc w:val="center"/>
      </w:pPr>
      <w:r>
        <w:t>Admin. Asst. Grad. Studies in Education</w:t>
      </w:r>
    </w:p>
    <w:p w:rsidR="00EC34BA" w:rsidRDefault="00EC34BA" w:rsidP="00EC34BA">
      <w:pPr>
        <w:spacing w:after="0" w:line="240" w:lineRule="auto"/>
        <w:jc w:val="center"/>
      </w:pPr>
      <w:r>
        <w:t>225 Picard Center - 337-482-6747</w:t>
      </w:r>
    </w:p>
    <w:p w:rsidR="00EC34BA" w:rsidRDefault="00EC34BA" w:rsidP="00EC34BA">
      <w:pPr>
        <w:spacing w:after="0" w:line="240" w:lineRule="auto"/>
        <w:jc w:val="center"/>
      </w:pPr>
      <w:r>
        <w:t>dianna@louisiana.edu</w:t>
      </w:r>
    </w:p>
    <w:p w:rsidR="00EC34BA" w:rsidRPr="004D71E3" w:rsidRDefault="00EC34BA" w:rsidP="00EC34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D71E3">
        <w:rPr>
          <w:b/>
          <w:sz w:val="28"/>
          <w:szCs w:val="28"/>
        </w:rPr>
        <w:t>GRADUATION REQUIREMENTS</w:t>
      </w:r>
    </w:p>
    <w:p w:rsidR="00EC34BA" w:rsidRDefault="00EC34BA" w:rsidP="00EC34BA">
      <w:pPr>
        <w:pStyle w:val="ListParagraph"/>
        <w:numPr>
          <w:ilvl w:val="0"/>
          <w:numId w:val="1"/>
        </w:numPr>
        <w:ind w:left="540"/>
        <w:jc w:val="both"/>
      </w:pPr>
      <w:r>
        <w:t>Satisfactory completion of 39 hours of required coursework within the timelines and at the grade levels established by the University of Louisiana at Lafayette Graduate School Policies.</w:t>
      </w:r>
    </w:p>
    <w:p w:rsidR="00EC34BA" w:rsidRDefault="00EC34BA" w:rsidP="00EC34BA">
      <w:pPr>
        <w:pStyle w:val="ListParagraph"/>
        <w:numPr>
          <w:ilvl w:val="0"/>
          <w:numId w:val="1"/>
        </w:numPr>
        <w:ind w:left="540"/>
        <w:jc w:val="both"/>
      </w:pPr>
      <w:r>
        <w:t>Satisfactory completion of the MAT Special Education Portfolio</w:t>
      </w:r>
    </w:p>
    <w:p w:rsidR="00EC34BA" w:rsidRDefault="00EC34BA" w:rsidP="00EC34BA">
      <w:pPr>
        <w:pStyle w:val="ListParagraph"/>
        <w:numPr>
          <w:ilvl w:val="0"/>
          <w:numId w:val="1"/>
        </w:numPr>
        <w:ind w:left="540"/>
        <w:jc w:val="both"/>
      </w:pPr>
      <w:r>
        <w:t>Passing scores on Praxis Exams at the level established by the State Department of Education and Louisiana Board of Elementary and Secondary Education, including:</w:t>
      </w:r>
    </w:p>
    <w:p w:rsidR="00EC34BA" w:rsidRPr="00A34BCD" w:rsidRDefault="00EC34BA" w:rsidP="00EC34BA">
      <w:pPr>
        <w:pStyle w:val="ListParagraph"/>
        <w:numPr>
          <w:ilvl w:val="1"/>
          <w:numId w:val="1"/>
        </w:numPr>
        <w:ind w:left="900"/>
        <w:jc w:val="both"/>
        <w:rPr>
          <w:i/>
        </w:rPr>
      </w:pPr>
      <w:r w:rsidRPr="00A34BCD">
        <w:rPr>
          <w:i/>
        </w:rPr>
        <w:t>Education of Exceptional Students: Core Content Knowledge and Mild Moderate Disabilities</w:t>
      </w:r>
      <w:r>
        <w:rPr>
          <w:i/>
        </w:rPr>
        <w:t xml:space="preserve"> </w:t>
      </w:r>
      <w:r>
        <w:t>(Elementary and Secondary levels)</w:t>
      </w:r>
    </w:p>
    <w:p w:rsidR="00EC34BA" w:rsidRPr="00A34BCD" w:rsidRDefault="00EC34BA" w:rsidP="00EC34BA">
      <w:pPr>
        <w:pStyle w:val="ListParagraph"/>
        <w:numPr>
          <w:ilvl w:val="1"/>
          <w:numId w:val="1"/>
        </w:numPr>
        <w:ind w:left="900"/>
        <w:jc w:val="both"/>
        <w:rPr>
          <w:i/>
        </w:rPr>
      </w:pPr>
      <w:r>
        <w:t xml:space="preserve">Candidates for MAT 1-5 (Elem. Grades 1-5): </w:t>
      </w:r>
      <w:r w:rsidRPr="00A34BCD">
        <w:rPr>
          <w:i/>
        </w:rPr>
        <w:t>Principles of Learning &amp; Teaching K-6</w:t>
      </w:r>
    </w:p>
    <w:p w:rsidR="00EC34BA" w:rsidRPr="00D623D5" w:rsidRDefault="00EC34BA" w:rsidP="00EC34BA">
      <w:pPr>
        <w:pStyle w:val="ListParagraph"/>
        <w:numPr>
          <w:ilvl w:val="1"/>
          <w:numId w:val="1"/>
        </w:numPr>
        <w:ind w:left="900"/>
        <w:jc w:val="both"/>
        <w:rPr>
          <w:i/>
        </w:rPr>
      </w:pPr>
      <w:r>
        <w:t xml:space="preserve">Candidates for MAT 6-12 (Sec. Grades 6-12): </w:t>
      </w:r>
      <w:r w:rsidRPr="00D623D5">
        <w:rPr>
          <w:i/>
        </w:rPr>
        <w:t>Principles of Learning &amp; Teaching 6-12</w:t>
      </w:r>
    </w:p>
    <w:p w:rsidR="00EC34BA" w:rsidRDefault="00EC34BA" w:rsidP="00EC34BA">
      <w:pPr>
        <w:pStyle w:val="ListParagraph"/>
        <w:numPr>
          <w:ilvl w:val="0"/>
          <w:numId w:val="2"/>
        </w:numPr>
        <w:ind w:left="540"/>
        <w:jc w:val="both"/>
      </w:pPr>
      <w:r>
        <w:t>Upon satisfactory completion of all requirements, candidates will be awarded a Master of Arts in Teaching.</w:t>
      </w:r>
    </w:p>
    <w:p w:rsidR="00EC34BA" w:rsidRDefault="00EC34BA" w:rsidP="00EC34BA">
      <w:pPr>
        <w:pStyle w:val="ListParagraph"/>
        <w:numPr>
          <w:ilvl w:val="0"/>
          <w:numId w:val="2"/>
        </w:numPr>
        <w:tabs>
          <w:tab w:val="left" w:pos="0"/>
        </w:tabs>
        <w:ind w:left="540"/>
        <w:jc w:val="both"/>
      </w:pPr>
      <w:r>
        <w:t>Eligible for a Louisiana Teaching Certificate in the areas of:</w:t>
      </w:r>
    </w:p>
    <w:p w:rsidR="00EC34BA" w:rsidRDefault="00EC34BA" w:rsidP="00EC34BA">
      <w:pPr>
        <w:pStyle w:val="ListParagraph"/>
        <w:numPr>
          <w:ilvl w:val="1"/>
          <w:numId w:val="2"/>
        </w:numPr>
        <w:tabs>
          <w:tab w:val="left" w:pos="0"/>
        </w:tabs>
        <w:ind w:left="900"/>
        <w:jc w:val="both"/>
      </w:pPr>
      <w:r>
        <w:t>Mild/Moderate Special Education at appropriate level AND</w:t>
      </w:r>
    </w:p>
    <w:p w:rsidR="00EC34BA" w:rsidRDefault="00EC34BA" w:rsidP="00EC34BA">
      <w:pPr>
        <w:pStyle w:val="ListParagraph"/>
        <w:numPr>
          <w:ilvl w:val="1"/>
          <w:numId w:val="2"/>
        </w:numPr>
        <w:tabs>
          <w:tab w:val="left" w:pos="0"/>
        </w:tabs>
        <w:ind w:left="900"/>
        <w:jc w:val="both"/>
      </w:pPr>
      <w:r>
        <w:t>General Education at the level associated with the program completed</w:t>
      </w:r>
    </w:p>
    <w:p w:rsidR="00EC34BA" w:rsidRDefault="00EC34BA" w:rsidP="00EC34BA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EC34BA" w:rsidRPr="00EC34BA" w:rsidRDefault="00EC34BA" w:rsidP="00EC34BA">
      <w:pPr>
        <w:tabs>
          <w:tab w:val="left" w:pos="0"/>
        </w:tabs>
        <w:jc w:val="center"/>
        <w:rPr>
          <w:b/>
        </w:rPr>
      </w:pPr>
      <w:r w:rsidRPr="00EC34BA">
        <w:rPr>
          <w:b/>
          <w:noProof/>
          <w:sz w:val="36"/>
          <w:szCs w:val="36"/>
        </w:rPr>
        <w:t>University of Louisiana at Lafayette</w:t>
      </w:r>
    </w:p>
    <w:p w:rsidR="00EC34BA" w:rsidRPr="00EC34BA" w:rsidRDefault="00EC34BA" w:rsidP="00EC34BA">
      <w:pPr>
        <w:tabs>
          <w:tab w:val="left" w:pos="0"/>
        </w:tabs>
        <w:jc w:val="center"/>
        <w:rPr>
          <w:b/>
          <w:i/>
          <w:sz w:val="48"/>
          <w:szCs w:val="48"/>
        </w:rPr>
      </w:pPr>
      <w:r w:rsidRPr="00EC34BA">
        <w:rPr>
          <w:b/>
          <w:i/>
          <w:sz w:val="48"/>
          <w:szCs w:val="48"/>
        </w:rPr>
        <w:t>Master of Arts</w:t>
      </w:r>
    </w:p>
    <w:p w:rsidR="00EC34BA" w:rsidRPr="00EC34BA" w:rsidRDefault="00EC34BA" w:rsidP="00EC34BA">
      <w:pPr>
        <w:tabs>
          <w:tab w:val="left" w:pos="0"/>
        </w:tabs>
        <w:jc w:val="center"/>
        <w:rPr>
          <w:b/>
          <w:i/>
          <w:sz w:val="48"/>
          <w:szCs w:val="48"/>
        </w:rPr>
      </w:pPr>
      <w:r w:rsidRPr="00EC34BA">
        <w:rPr>
          <w:b/>
          <w:i/>
          <w:sz w:val="48"/>
          <w:szCs w:val="48"/>
        </w:rPr>
        <w:t>In</w:t>
      </w:r>
    </w:p>
    <w:p w:rsidR="00EC34BA" w:rsidRPr="00EC34BA" w:rsidRDefault="00EC34BA" w:rsidP="00EC34BA">
      <w:pPr>
        <w:tabs>
          <w:tab w:val="left" w:pos="0"/>
        </w:tabs>
        <w:jc w:val="center"/>
        <w:rPr>
          <w:b/>
          <w:i/>
          <w:sz w:val="48"/>
          <w:szCs w:val="48"/>
        </w:rPr>
      </w:pPr>
      <w:r w:rsidRPr="00EC34BA">
        <w:rPr>
          <w:b/>
          <w:i/>
          <w:sz w:val="48"/>
          <w:szCs w:val="48"/>
        </w:rPr>
        <w:t>Teaching</w:t>
      </w:r>
    </w:p>
    <w:p w:rsidR="00EC34BA" w:rsidRDefault="00EC34BA" w:rsidP="00EC34BA">
      <w:pPr>
        <w:tabs>
          <w:tab w:val="left" w:pos="0"/>
        </w:tabs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4CC61439" wp14:editId="6602B67B">
            <wp:extent cx="2584450" cy="1618970"/>
            <wp:effectExtent l="38100" t="38100" r="44450" b="38735"/>
            <wp:docPr id="2" name="Picture 2" descr="\\winsrv5.win.louisiana.edu\documents$\dew4067\Desktop\maleteacher_124714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insrv5.win.louisiana.edu\documents$\dew4067\Desktop\maleteacher_124714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61897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34BA" w:rsidRPr="00655029" w:rsidRDefault="00EC34BA" w:rsidP="00EC34BA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55029">
        <w:rPr>
          <w:b/>
          <w:i/>
          <w:sz w:val="28"/>
          <w:szCs w:val="28"/>
        </w:rPr>
        <w:t>Elementary Education and</w:t>
      </w:r>
    </w:p>
    <w:p w:rsidR="00EC34BA" w:rsidRPr="00655029" w:rsidRDefault="00EC34BA" w:rsidP="00EC34BA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55029">
        <w:rPr>
          <w:b/>
          <w:i/>
          <w:sz w:val="28"/>
          <w:szCs w:val="28"/>
        </w:rPr>
        <w:t xml:space="preserve">Special Education </w:t>
      </w:r>
    </w:p>
    <w:p w:rsidR="00EC34BA" w:rsidRPr="00655029" w:rsidRDefault="00EC34BA" w:rsidP="00EC34B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Mild/</w:t>
      </w:r>
      <w:r w:rsidRPr="00655029">
        <w:rPr>
          <w:b/>
          <w:i/>
          <w:sz w:val="28"/>
          <w:szCs w:val="28"/>
        </w:rPr>
        <w:t>Moderate Grades 1-5</w:t>
      </w:r>
    </w:p>
    <w:p w:rsidR="00EC34BA" w:rsidRPr="00655029" w:rsidRDefault="00EC34BA" w:rsidP="00EC34BA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655029">
        <w:rPr>
          <w:sz w:val="28"/>
          <w:szCs w:val="28"/>
        </w:rPr>
        <w:t>or</w:t>
      </w:r>
      <w:proofErr w:type="gramEnd"/>
      <w:r w:rsidRPr="00655029">
        <w:rPr>
          <w:sz w:val="28"/>
          <w:szCs w:val="28"/>
        </w:rPr>
        <w:t xml:space="preserve"> </w:t>
      </w:r>
    </w:p>
    <w:p w:rsidR="00EC34BA" w:rsidRPr="00655029" w:rsidRDefault="00EC34BA" w:rsidP="00EC34BA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55029">
        <w:rPr>
          <w:b/>
          <w:i/>
          <w:sz w:val="28"/>
          <w:szCs w:val="28"/>
        </w:rPr>
        <w:t xml:space="preserve">Secondary Education and </w:t>
      </w:r>
    </w:p>
    <w:p w:rsidR="00EC34BA" w:rsidRPr="00655029" w:rsidRDefault="00EC34BA" w:rsidP="00EC34BA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55029">
        <w:rPr>
          <w:b/>
          <w:i/>
          <w:sz w:val="28"/>
          <w:szCs w:val="28"/>
        </w:rPr>
        <w:t xml:space="preserve">Special Education </w:t>
      </w:r>
    </w:p>
    <w:p w:rsidR="00EC34BA" w:rsidRDefault="00EC34BA" w:rsidP="00EC34BA">
      <w:pPr>
        <w:tabs>
          <w:tab w:val="left" w:pos="0"/>
        </w:tabs>
        <w:jc w:val="center"/>
        <w:rPr>
          <w:sz w:val="36"/>
          <w:szCs w:val="36"/>
        </w:rPr>
      </w:pPr>
      <w:r>
        <w:rPr>
          <w:b/>
          <w:i/>
          <w:sz w:val="28"/>
          <w:szCs w:val="28"/>
        </w:rPr>
        <w:t>Mild/</w:t>
      </w:r>
      <w:r w:rsidRPr="00655029">
        <w:rPr>
          <w:b/>
          <w:i/>
          <w:sz w:val="28"/>
          <w:szCs w:val="28"/>
        </w:rPr>
        <w:t>Moderate Grades 6-12</w:t>
      </w:r>
      <w:r>
        <w:rPr>
          <w:sz w:val="36"/>
          <w:szCs w:val="36"/>
        </w:rPr>
        <w:br w:type="page"/>
      </w:r>
    </w:p>
    <w:p w:rsidR="00EC34BA" w:rsidRDefault="00EC34BA" w:rsidP="00EC34BA">
      <w:pPr>
        <w:tabs>
          <w:tab w:val="left" w:pos="0"/>
        </w:tabs>
        <w:spacing w:after="0"/>
        <w:jc w:val="both"/>
        <w:rPr>
          <w:b/>
        </w:rPr>
      </w:pPr>
    </w:p>
    <w:p w:rsidR="00EC34BA" w:rsidRDefault="00EC34BA" w:rsidP="00EC34BA">
      <w:pPr>
        <w:tabs>
          <w:tab w:val="left" w:pos="0"/>
        </w:tabs>
        <w:spacing w:after="0"/>
        <w:jc w:val="center"/>
        <w:rPr>
          <w:b/>
        </w:rPr>
      </w:pPr>
      <w:r w:rsidRPr="00232091">
        <w:rPr>
          <w:b/>
        </w:rPr>
        <w:t>WHO</w:t>
      </w:r>
    </w:p>
    <w:p w:rsidR="00EC34BA" w:rsidRDefault="00EC34BA" w:rsidP="00EC34BA">
      <w:pPr>
        <w:tabs>
          <w:tab w:val="left" w:pos="0"/>
        </w:tabs>
        <w:jc w:val="both"/>
      </w:pPr>
      <w:r w:rsidRPr="00232091">
        <w:t xml:space="preserve">Anyone who </w:t>
      </w:r>
      <w:r>
        <w:t xml:space="preserve">has </w:t>
      </w:r>
      <w:r w:rsidRPr="00232091">
        <w:t xml:space="preserve">a Bachelor’s degree in an area </w:t>
      </w:r>
      <w:r>
        <w:t>o</w:t>
      </w:r>
      <w:r w:rsidRPr="00232091">
        <w:t>ther than Education.</w:t>
      </w:r>
    </w:p>
    <w:p w:rsidR="00EC34BA" w:rsidRDefault="00EC34BA" w:rsidP="00EC34BA">
      <w:pPr>
        <w:tabs>
          <w:tab w:val="left" w:pos="0"/>
        </w:tabs>
        <w:spacing w:after="0"/>
        <w:jc w:val="both"/>
      </w:pPr>
    </w:p>
    <w:p w:rsidR="00EC34BA" w:rsidRDefault="00EC34BA" w:rsidP="00EC34BA">
      <w:pPr>
        <w:tabs>
          <w:tab w:val="left" w:pos="0"/>
        </w:tabs>
        <w:spacing w:after="0"/>
        <w:jc w:val="center"/>
        <w:rPr>
          <w:b/>
        </w:rPr>
      </w:pPr>
      <w:r>
        <w:rPr>
          <w:b/>
        </w:rPr>
        <w:t>WHAT</w:t>
      </w:r>
    </w:p>
    <w:p w:rsidR="00EC34BA" w:rsidRDefault="00EC34BA" w:rsidP="00EC34BA">
      <w:pPr>
        <w:tabs>
          <w:tab w:val="left" w:pos="0"/>
        </w:tabs>
        <w:jc w:val="both"/>
      </w:pPr>
      <w:r w:rsidRPr="00232091">
        <w:t>An opportunity to become certified in both General and Special Education (Mild/Moderate) at either the Elementary or Secondary Level.</w:t>
      </w:r>
    </w:p>
    <w:p w:rsidR="00EC34BA" w:rsidRPr="00232091" w:rsidRDefault="00EC34BA" w:rsidP="00EC34BA">
      <w:pPr>
        <w:tabs>
          <w:tab w:val="left" w:pos="0"/>
        </w:tabs>
        <w:jc w:val="both"/>
      </w:pPr>
    </w:p>
    <w:p w:rsidR="00EC34BA" w:rsidRDefault="00EC34BA" w:rsidP="00EC34BA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111F7C7B" wp14:editId="7FF72E75">
            <wp:extent cx="2581275" cy="1895475"/>
            <wp:effectExtent l="38100" t="38100" r="47625" b="47625"/>
            <wp:docPr id="8" name="Picture 8" descr="\\winsrv5.win.louisiana.edu\documents$\dew4067\Desktop\JITP_FA_children-in-school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nsrv5.win.louisiana.edu\documents$\dew4067\Desktop\JITP_FA_children-in-school_re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897806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34BA" w:rsidRDefault="00EC34BA" w:rsidP="00EC34BA"/>
    <w:p w:rsidR="00EC34BA" w:rsidRDefault="00EC34BA" w:rsidP="00EC34BA">
      <w:pPr>
        <w:tabs>
          <w:tab w:val="left" w:pos="90"/>
        </w:tabs>
        <w:spacing w:after="0"/>
        <w:jc w:val="center"/>
        <w:rPr>
          <w:b/>
        </w:rPr>
      </w:pPr>
      <w:r w:rsidRPr="00232091">
        <w:rPr>
          <w:b/>
        </w:rPr>
        <w:t>WHERE</w:t>
      </w:r>
    </w:p>
    <w:p w:rsidR="00EC34BA" w:rsidRDefault="00EC34BA" w:rsidP="00EC34BA">
      <w:pPr>
        <w:tabs>
          <w:tab w:val="left" w:pos="90"/>
        </w:tabs>
        <w:jc w:val="both"/>
      </w:pPr>
      <w:r>
        <w:t>Coursework available both face-to-face on campus and through hybrid courses (partially online</w:t>
      </w:r>
      <w:proofErr w:type="gramStart"/>
      <w:r>
        <w:t>,  plus</w:t>
      </w:r>
      <w:proofErr w:type="gramEnd"/>
      <w:r>
        <w:t xml:space="preserve"> extensive field experience in the community. </w:t>
      </w:r>
    </w:p>
    <w:p w:rsidR="00EC34BA" w:rsidRDefault="00EC34BA" w:rsidP="00EC34BA">
      <w:pPr>
        <w:tabs>
          <w:tab w:val="left" w:pos="90"/>
        </w:tabs>
        <w:spacing w:after="0"/>
        <w:jc w:val="both"/>
      </w:pPr>
    </w:p>
    <w:p w:rsidR="00EC34BA" w:rsidRDefault="00EC34BA" w:rsidP="00EC34BA">
      <w:pPr>
        <w:tabs>
          <w:tab w:val="left" w:pos="90"/>
        </w:tabs>
        <w:spacing w:after="0"/>
        <w:jc w:val="center"/>
        <w:rPr>
          <w:b/>
        </w:rPr>
      </w:pPr>
      <w:r w:rsidRPr="00232091">
        <w:rPr>
          <w:b/>
        </w:rPr>
        <w:t>WHEN</w:t>
      </w:r>
    </w:p>
    <w:p w:rsidR="00EC34BA" w:rsidRDefault="00EC34BA" w:rsidP="00EC34BA">
      <w:pPr>
        <w:tabs>
          <w:tab w:val="left" w:pos="90"/>
        </w:tabs>
        <w:jc w:val="both"/>
      </w:pPr>
      <w:r w:rsidRPr="00232091">
        <w:t xml:space="preserve">Courses are available </w:t>
      </w:r>
      <w:proofErr w:type="gramStart"/>
      <w:r w:rsidRPr="00232091">
        <w:t>Fall</w:t>
      </w:r>
      <w:proofErr w:type="gramEnd"/>
      <w:r w:rsidRPr="00232091">
        <w:t xml:space="preserve">, Spring, or Summer semesters. Fall and </w:t>
      </w:r>
      <w:proofErr w:type="gramStart"/>
      <w:r w:rsidRPr="00232091">
        <w:t>Spring</w:t>
      </w:r>
      <w:proofErr w:type="gramEnd"/>
      <w:r w:rsidRPr="00232091">
        <w:t xml:space="preserve"> </w:t>
      </w:r>
      <w:r>
        <w:t xml:space="preserve">semester </w:t>
      </w:r>
      <w:r w:rsidRPr="00232091">
        <w:t>courses are offered at night</w:t>
      </w:r>
      <w:r>
        <w:t>.</w:t>
      </w:r>
    </w:p>
    <w:p w:rsidR="00EC34BA" w:rsidRPr="00A66FED" w:rsidRDefault="00EC34BA" w:rsidP="00EC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jc w:val="center"/>
        <w:rPr>
          <w:b/>
          <w:sz w:val="24"/>
          <w:szCs w:val="24"/>
        </w:rPr>
      </w:pPr>
      <w:r w:rsidRPr="00A66FED">
        <w:rPr>
          <w:b/>
          <w:sz w:val="24"/>
          <w:szCs w:val="24"/>
        </w:rPr>
        <w:t>ELEMENTARY</w:t>
      </w:r>
      <w:r>
        <w:rPr>
          <w:b/>
          <w:sz w:val="24"/>
          <w:szCs w:val="24"/>
        </w:rPr>
        <w:t xml:space="preserve"> and </w:t>
      </w:r>
      <w:r w:rsidRPr="00A66FED">
        <w:rPr>
          <w:b/>
          <w:sz w:val="24"/>
          <w:szCs w:val="24"/>
        </w:rPr>
        <w:t>SPECIAL EDUCATION CURRICULUM</w:t>
      </w:r>
    </w:p>
    <w:p w:rsidR="00EC34BA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</w:t>
      </w:r>
      <w:r>
        <w:rPr>
          <w:i/>
        </w:rPr>
        <w:t>PED</w:t>
      </w:r>
      <w:r w:rsidRPr="00BF2DB0">
        <w:rPr>
          <w:i/>
        </w:rPr>
        <w:t xml:space="preserve"> 491G Foundations in Inclusive Education 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>
        <w:rPr>
          <w:i/>
        </w:rPr>
        <w:t>SPED 540 Technology in Special Education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48</w:t>
      </w:r>
      <w:r>
        <w:rPr>
          <w:i/>
        </w:rPr>
        <w:t>2</w:t>
      </w:r>
      <w:r w:rsidRPr="00BF2DB0">
        <w:rPr>
          <w:i/>
        </w:rPr>
        <w:t xml:space="preserve">G Theories and Practices for Elementary Level </w:t>
      </w:r>
      <w:r>
        <w:rPr>
          <w:i/>
        </w:rPr>
        <w:t>B</w:t>
      </w:r>
      <w:r w:rsidRPr="00BF2DB0">
        <w:rPr>
          <w:i/>
        </w:rPr>
        <w:t>ehavior Intervention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535 Consultation and Collaboration in Special Education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READ 520 Developmental Reading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READ 523 Diagnosis of Reading Disabilities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426G Prevocational and Elementary Transition Planning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483G Methods for Elementary Students with Disabilities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484G Assessment and Evaluation for Elementary Students with Disabilities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428G Language Arts Intervention for Students with Disabilities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511 Mathematics Intervention for Students with Disabilities</w:t>
      </w:r>
    </w:p>
    <w:p w:rsidR="00EC34BA" w:rsidRDefault="00EC34BA" w:rsidP="00EC34BA">
      <w:pPr>
        <w:tabs>
          <w:tab w:val="left" w:pos="90"/>
        </w:tabs>
        <w:spacing w:after="180" w:line="240" w:lineRule="auto"/>
        <w:jc w:val="center"/>
        <w:rPr>
          <w:u w:val="single"/>
        </w:rPr>
      </w:pPr>
      <w:r w:rsidRPr="00BF2DB0">
        <w:rPr>
          <w:i/>
        </w:rPr>
        <w:t>SPED 560 Internship in Elementary Inclusive Education</w:t>
      </w:r>
      <w:r>
        <w:rPr>
          <w:noProof/>
          <w:u w:val="single"/>
        </w:rPr>
        <w:drawing>
          <wp:inline distT="0" distB="0" distL="0" distR="0" wp14:anchorId="48BE2C0D" wp14:editId="42ACB7C7">
            <wp:extent cx="2514600" cy="1852864"/>
            <wp:effectExtent l="38100" t="38100" r="38100" b="33655"/>
            <wp:docPr id="11" name="Picture 11" descr="\\winsrv5.win.louisiana.edu\documents$\dew4067\Desktop\black-male-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insrv5.win.louisiana.edu\documents$\dew4067\Desktop\black-male-teach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93" cy="1855143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34BA" w:rsidRDefault="00EC34BA" w:rsidP="00EC34BA">
      <w:pPr>
        <w:tabs>
          <w:tab w:val="left" w:pos="90"/>
        </w:tabs>
        <w:spacing w:after="180" w:line="240" w:lineRule="auto"/>
        <w:ind w:right="-160"/>
        <w:jc w:val="center"/>
        <w:rPr>
          <w:b/>
          <w:sz w:val="16"/>
          <w:szCs w:val="16"/>
        </w:rPr>
      </w:pPr>
      <w:r>
        <w:rPr>
          <w:noProof/>
          <w:u w:val="single"/>
        </w:rPr>
        <w:drawing>
          <wp:inline distT="0" distB="0" distL="0" distR="0" wp14:anchorId="77132AF3" wp14:editId="3563AE6E">
            <wp:extent cx="2419350" cy="1619250"/>
            <wp:effectExtent l="38100" t="38100" r="38100" b="38100"/>
            <wp:docPr id="9" name="Picture 9" descr="\\winsrv5.win.louisiana.edu\documents$\dew4067\Desktop\Mrs_%20Fairman%20helps%20student%20with%20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insrv5.win.louisiana.edu\documents$\dew4067\Desktop\Mrs_%20Fairman%20helps%20student%20with%20proje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325" cy="1621241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34BA" w:rsidRPr="00A66FED" w:rsidRDefault="00EC34BA" w:rsidP="00EC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"/>
        </w:tabs>
        <w:spacing w:after="180" w:line="240" w:lineRule="auto"/>
        <w:jc w:val="center"/>
        <w:rPr>
          <w:b/>
          <w:sz w:val="24"/>
          <w:szCs w:val="24"/>
        </w:rPr>
      </w:pPr>
      <w:r w:rsidRPr="00A66FED">
        <w:rPr>
          <w:b/>
          <w:sz w:val="24"/>
          <w:szCs w:val="24"/>
        </w:rPr>
        <w:t>SECONDARY</w:t>
      </w:r>
      <w:r>
        <w:rPr>
          <w:b/>
          <w:sz w:val="24"/>
          <w:szCs w:val="24"/>
        </w:rPr>
        <w:t xml:space="preserve"> and </w:t>
      </w:r>
      <w:r w:rsidRPr="00A66FED">
        <w:rPr>
          <w:b/>
          <w:sz w:val="24"/>
          <w:szCs w:val="24"/>
        </w:rPr>
        <w:t>SPECIAL EDUCATION CURRICULUM</w:t>
      </w:r>
    </w:p>
    <w:p w:rsidR="00EC34BA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</w:t>
      </w:r>
      <w:r>
        <w:rPr>
          <w:i/>
        </w:rPr>
        <w:t>PED</w:t>
      </w:r>
      <w:r w:rsidRPr="00BF2DB0">
        <w:rPr>
          <w:i/>
        </w:rPr>
        <w:t xml:space="preserve"> 491G Foundations in Inclusive Education 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>
        <w:rPr>
          <w:i/>
        </w:rPr>
        <w:t>SPED 540 Technology in Special Education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4</w:t>
      </w:r>
      <w:r>
        <w:rPr>
          <w:i/>
        </w:rPr>
        <w:t>72</w:t>
      </w:r>
      <w:r w:rsidRPr="00BF2DB0">
        <w:rPr>
          <w:i/>
        </w:rPr>
        <w:t xml:space="preserve">G Theories and Practices for </w:t>
      </w:r>
      <w:r>
        <w:rPr>
          <w:i/>
        </w:rPr>
        <w:t>Secondar</w:t>
      </w:r>
      <w:r w:rsidRPr="00BF2DB0">
        <w:rPr>
          <w:i/>
        </w:rPr>
        <w:t xml:space="preserve">y Level </w:t>
      </w:r>
      <w:r>
        <w:rPr>
          <w:i/>
        </w:rPr>
        <w:t>B</w:t>
      </w:r>
      <w:r w:rsidRPr="00BF2DB0">
        <w:rPr>
          <w:i/>
        </w:rPr>
        <w:t>ehavior Intervention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535 Consultation and Collaboration in Special Education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READ 520 Developmental Reading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>
        <w:rPr>
          <w:i/>
        </w:rPr>
        <w:t xml:space="preserve">READ 510 Reading and Study Methods for Content Area Teachers 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4</w:t>
      </w:r>
      <w:r>
        <w:rPr>
          <w:i/>
        </w:rPr>
        <w:t>3</w:t>
      </w:r>
      <w:r w:rsidRPr="00BF2DB0">
        <w:rPr>
          <w:i/>
        </w:rPr>
        <w:t xml:space="preserve">6G </w:t>
      </w:r>
      <w:r>
        <w:rPr>
          <w:i/>
        </w:rPr>
        <w:t>V</w:t>
      </w:r>
      <w:r w:rsidRPr="00BF2DB0">
        <w:rPr>
          <w:i/>
        </w:rPr>
        <w:t>ocational and</w:t>
      </w:r>
      <w:r>
        <w:rPr>
          <w:i/>
        </w:rPr>
        <w:t xml:space="preserve"> Second</w:t>
      </w:r>
      <w:r w:rsidRPr="00BF2DB0">
        <w:rPr>
          <w:i/>
        </w:rPr>
        <w:t>ary Transition Planning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4</w:t>
      </w:r>
      <w:r>
        <w:rPr>
          <w:i/>
        </w:rPr>
        <w:t>5</w:t>
      </w:r>
      <w:r w:rsidRPr="00BF2DB0">
        <w:rPr>
          <w:i/>
        </w:rPr>
        <w:t xml:space="preserve">3G Methods for </w:t>
      </w:r>
      <w:r>
        <w:rPr>
          <w:i/>
        </w:rPr>
        <w:t>Second</w:t>
      </w:r>
      <w:r w:rsidRPr="00BF2DB0">
        <w:rPr>
          <w:i/>
        </w:rPr>
        <w:t>ary Students with Disabilities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4</w:t>
      </w:r>
      <w:r>
        <w:rPr>
          <w:i/>
        </w:rPr>
        <w:t>7</w:t>
      </w:r>
      <w:r w:rsidRPr="00BF2DB0">
        <w:rPr>
          <w:i/>
        </w:rPr>
        <w:t xml:space="preserve">4G Assessment and Evaluation for </w:t>
      </w:r>
      <w:r>
        <w:rPr>
          <w:i/>
        </w:rPr>
        <w:t>Second</w:t>
      </w:r>
      <w:r w:rsidRPr="00BF2DB0">
        <w:rPr>
          <w:i/>
        </w:rPr>
        <w:t>ary Students with Disabilities</w:t>
      </w:r>
    </w:p>
    <w:p w:rsidR="00EC34BA" w:rsidRPr="00BF2DB0" w:rsidRDefault="00EC34BA" w:rsidP="00EC34BA">
      <w:pPr>
        <w:tabs>
          <w:tab w:val="left" w:pos="90"/>
        </w:tabs>
        <w:spacing w:after="180" w:line="240" w:lineRule="auto"/>
        <w:jc w:val="center"/>
        <w:rPr>
          <w:i/>
        </w:rPr>
      </w:pPr>
      <w:r w:rsidRPr="00BF2DB0">
        <w:rPr>
          <w:i/>
        </w:rPr>
        <w:t>SPED 4</w:t>
      </w:r>
      <w:r>
        <w:rPr>
          <w:i/>
        </w:rPr>
        <w:t>68</w:t>
      </w:r>
      <w:r w:rsidRPr="00BF2DB0">
        <w:rPr>
          <w:i/>
        </w:rPr>
        <w:t xml:space="preserve">G </w:t>
      </w:r>
      <w:r>
        <w:rPr>
          <w:i/>
        </w:rPr>
        <w:t>Content Intervention</w:t>
      </w:r>
      <w:r w:rsidRPr="00BF2DB0">
        <w:rPr>
          <w:i/>
        </w:rPr>
        <w:t xml:space="preserve"> for Students with Disabilities</w:t>
      </w:r>
    </w:p>
    <w:p w:rsidR="00EC34BA" w:rsidRDefault="00EC34BA" w:rsidP="00EC34BA">
      <w:pPr>
        <w:tabs>
          <w:tab w:val="left" w:pos="90"/>
        </w:tabs>
        <w:spacing w:after="180" w:line="240" w:lineRule="auto"/>
        <w:jc w:val="center"/>
        <w:rPr>
          <w:i/>
          <w:sz w:val="16"/>
          <w:szCs w:val="16"/>
        </w:rPr>
      </w:pPr>
      <w:r>
        <w:rPr>
          <w:i/>
        </w:rPr>
        <w:t xml:space="preserve">EDCI 505 Secondary School Instruction in Inclusive Settings   </w:t>
      </w:r>
    </w:p>
    <w:p w:rsidR="007B3953" w:rsidRDefault="00EC34BA" w:rsidP="00EC34BA">
      <w:pPr>
        <w:tabs>
          <w:tab w:val="left" w:pos="90"/>
        </w:tabs>
        <w:spacing w:after="180" w:line="240" w:lineRule="auto"/>
        <w:jc w:val="center"/>
      </w:pPr>
      <w:r>
        <w:rPr>
          <w:i/>
        </w:rPr>
        <w:t xml:space="preserve">    </w:t>
      </w:r>
      <w:r w:rsidRPr="00BF2DB0">
        <w:rPr>
          <w:i/>
        </w:rPr>
        <w:t>SPED 56</w:t>
      </w:r>
      <w:r>
        <w:rPr>
          <w:i/>
        </w:rPr>
        <w:t>1</w:t>
      </w:r>
      <w:r w:rsidRPr="00BF2DB0">
        <w:rPr>
          <w:i/>
        </w:rPr>
        <w:t xml:space="preserve"> Internship in</w:t>
      </w:r>
      <w:r>
        <w:rPr>
          <w:i/>
        </w:rPr>
        <w:t xml:space="preserve"> Secondary</w:t>
      </w:r>
      <w:r w:rsidRPr="00BF2DB0">
        <w:rPr>
          <w:i/>
        </w:rPr>
        <w:t xml:space="preserve"> Inclusive Education</w:t>
      </w:r>
      <w:bookmarkStart w:id="0" w:name="_GoBack"/>
      <w:bookmarkEnd w:id="0"/>
    </w:p>
    <w:sectPr w:rsidR="007B3953" w:rsidSect="00A411FE">
      <w:pgSz w:w="15840" w:h="12240" w:orient="landscape"/>
      <w:pgMar w:top="288" w:right="720" w:bottom="288" w:left="720" w:header="720" w:footer="720" w:gutter="0"/>
      <w:cols w:num="3" w:space="10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C53"/>
    <w:multiLevelType w:val="hybridMultilevel"/>
    <w:tmpl w:val="01BE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647E"/>
    <w:multiLevelType w:val="hybridMultilevel"/>
    <w:tmpl w:val="119263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BFF0F8E"/>
    <w:multiLevelType w:val="hybridMultilevel"/>
    <w:tmpl w:val="C7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BA"/>
    <w:rsid w:val="007B3953"/>
    <w:rsid w:val="00EC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27A30-35DF-48E7-A231-5EE3C5B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4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dwadsworth@louisiana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Wadsworth Donna E</dc:creator>
  <cp:keywords/>
  <dc:description/>
  <cp:lastModifiedBy>Wadsworth Donna E</cp:lastModifiedBy>
  <cp:revision>1</cp:revision>
  <cp:lastPrinted>2019-10-14T16:13:00Z</cp:lastPrinted>
  <dcterms:created xsi:type="dcterms:W3CDTF">2019-10-14T16:06:00Z</dcterms:created>
  <dcterms:modified xsi:type="dcterms:W3CDTF">2019-10-14T16:15:00Z</dcterms:modified>
</cp:coreProperties>
</file>